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60" w:rsidRPr="009F0760" w:rsidRDefault="009F0760" w:rsidP="009F0760">
      <w:pPr>
        <w:pStyle w:val="Style3"/>
        <w:spacing w:line="240" w:lineRule="auto"/>
        <w:jc w:val="center"/>
        <w:rPr>
          <w:b/>
          <w:color w:val="000000"/>
        </w:rPr>
      </w:pPr>
      <w:r w:rsidRPr="009F0760">
        <w:rPr>
          <w:b/>
          <w:color w:val="000000"/>
        </w:rPr>
        <w:t>АВТОНОМНАЯ НЕКОММЕРЧЕСКАЯ ОРГАНИЗАЦИЯ</w:t>
      </w:r>
    </w:p>
    <w:p w:rsidR="009F0760" w:rsidRPr="009F0760" w:rsidRDefault="009F0760" w:rsidP="009F0760">
      <w:pPr>
        <w:pStyle w:val="Style3"/>
        <w:spacing w:line="240" w:lineRule="auto"/>
        <w:jc w:val="center"/>
        <w:rPr>
          <w:b/>
          <w:color w:val="000000"/>
        </w:rPr>
      </w:pPr>
      <w:r w:rsidRPr="009F0760">
        <w:rPr>
          <w:b/>
          <w:color w:val="000000"/>
        </w:rPr>
        <w:t>ДОПОЛНИТЕЛЬНОГО ПРОФЕССИОНАЛЬНОГО ОБРАЗОВАНИЯ</w:t>
      </w:r>
    </w:p>
    <w:p w:rsidR="00FD5CFC" w:rsidRDefault="009F0760" w:rsidP="009F0760">
      <w:pPr>
        <w:pStyle w:val="Style3"/>
        <w:widowControl/>
        <w:spacing w:line="240" w:lineRule="auto"/>
        <w:jc w:val="center"/>
        <w:rPr>
          <w:rStyle w:val="FontStyle16"/>
          <w:b/>
        </w:rPr>
      </w:pPr>
      <w:r w:rsidRPr="009F0760">
        <w:rPr>
          <w:b/>
          <w:color w:val="000000"/>
        </w:rPr>
        <w:t>«ЦЕНТРАЛЬНЫЙ МНОГОПРОФИЛЬНЫЙ ИНСТИТУТ»</w:t>
      </w:r>
      <w:r w:rsidR="00FD5CFC">
        <w:rPr>
          <w:rStyle w:val="FontStyle16"/>
          <w:b/>
        </w:rPr>
        <w:t xml:space="preserve"> </w:t>
      </w:r>
    </w:p>
    <w:p w:rsidR="009F0760" w:rsidRDefault="009F0760" w:rsidP="009F0760">
      <w:pPr>
        <w:pStyle w:val="Style3"/>
        <w:widowControl/>
        <w:spacing w:line="240" w:lineRule="auto"/>
        <w:jc w:val="center"/>
        <w:rPr>
          <w:rStyle w:val="FontStyle16"/>
          <w:b/>
        </w:rPr>
      </w:pPr>
    </w:p>
    <w:p w:rsidR="009F0760" w:rsidRPr="00887EE7" w:rsidRDefault="009F0760" w:rsidP="009F0760">
      <w:pPr>
        <w:pStyle w:val="Style4"/>
        <w:widowControl/>
        <w:spacing w:line="240" w:lineRule="exact"/>
        <w:ind w:left="5035" w:right="998"/>
        <w:jc w:val="right"/>
      </w:pPr>
      <w:r w:rsidRPr="00887EE7">
        <w:t>УТВЕРЖДАЮ</w:t>
      </w:r>
    </w:p>
    <w:p w:rsidR="009F0760" w:rsidRPr="00887EE7" w:rsidRDefault="009F0760" w:rsidP="009F0760">
      <w:pPr>
        <w:pStyle w:val="Style4"/>
        <w:widowControl/>
        <w:spacing w:line="240" w:lineRule="exact"/>
        <w:ind w:left="5035" w:right="998"/>
        <w:jc w:val="right"/>
      </w:pPr>
      <w:r w:rsidRPr="00887EE7">
        <w:t>Ректор АНО ДПО «ЦМИ»</w:t>
      </w:r>
    </w:p>
    <w:p w:rsidR="009F0760" w:rsidRPr="00887EE7" w:rsidRDefault="009F0760" w:rsidP="009F0760">
      <w:pPr>
        <w:pStyle w:val="Style4"/>
        <w:widowControl/>
        <w:spacing w:line="240" w:lineRule="exact"/>
        <w:ind w:left="5035" w:right="998"/>
        <w:jc w:val="right"/>
      </w:pPr>
      <w:r w:rsidRPr="00887EE7">
        <w:t xml:space="preserve">А.Х. </w:t>
      </w:r>
      <w:proofErr w:type="spellStart"/>
      <w:r w:rsidRPr="00887EE7">
        <w:t>Тамбиев</w:t>
      </w:r>
      <w:proofErr w:type="spellEnd"/>
    </w:p>
    <w:p w:rsidR="009F0760" w:rsidRPr="00887EE7" w:rsidRDefault="009F0760" w:rsidP="009F0760">
      <w:pPr>
        <w:pStyle w:val="Style4"/>
        <w:widowControl/>
        <w:spacing w:line="240" w:lineRule="exact"/>
        <w:ind w:left="5035" w:right="998"/>
        <w:jc w:val="right"/>
      </w:pPr>
    </w:p>
    <w:p w:rsidR="009F0760" w:rsidRPr="00887EE7" w:rsidRDefault="009F0760" w:rsidP="009F0760">
      <w:pPr>
        <w:pStyle w:val="Style4"/>
        <w:widowControl/>
        <w:spacing w:line="240" w:lineRule="exact"/>
        <w:ind w:left="5035" w:right="998"/>
        <w:jc w:val="right"/>
      </w:pPr>
      <w:r w:rsidRPr="00887EE7">
        <w:rPr>
          <w:u w:val="single"/>
        </w:rPr>
        <w:t>«____»</w:t>
      </w:r>
      <w:r w:rsidRPr="00887EE7">
        <w:t xml:space="preserve"> </w:t>
      </w:r>
      <w:r w:rsidRPr="00887EE7">
        <w:rPr>
          <w:u w:val="single"/>
        </w:rPr>
        <w:t>_________</w:t>
      </w:r>
      <w:r w:rsidRPr="00887EE7">
        <w:t>2016 г.</w:t>
      </w:r>
    </w:p>
    <w:p w:rsidR="00FD5CFC" w:rsidRDefault="00FD5CFC" w:rsidP="009F0760">
      <w:pPr>
        <w:pStyle w:val="Style4"/>
        <w:widowControl/>
        <w:spacing w:line="240" w:lineRule="auto"/>
        <w:jc w:val="left"/>
        <w:rPr>
          <w:sz w:val="16"/>
          <w:szCs w:val="16"/>
        </w:rPr>
      </w:pPr>
    </w:p>
    <w:p w:rsidR="00D637C2" w:rsidRDefault="00D637C2" w:rsidP="00FD5CFC">
      <w:pPr>
        <w:pStyle w:val="Style4"/>
        <w:widowControl/>
        <w:spacing w:line="240" w:lineRule="auto"/>
        <w:rPr>
          <w:sz w:val="16"/>
          <w:szCs w:val="16"/>
        </w:rPr>
      </w:pPr>
    </w:p>
    <w:p w:rsidR="00FD5CFC" w:rsidRDefault="00FD5CFC" w:rsidP="00FD5CFC">
      <w:pPr>
        <w:jc w:val="center"/>
        <w:rPr>
          <w:b/>
        </w:rPr>
      </w:pPr>
    </w:p>
    <w:p w:rsidR="00FD5CFC" w:rsidRDefault="00FD5CFC" w:rsidP="00FD5CFC">
      <w:pPr>
        <w:jc w:val="center"/>
        <w:rPr>
          <w:b/>
        </w:rPr>
      </w:pPr>
      <w:r>
        <w:rPr>
          <w:b/>
        </w:rPr>
        <w:t>УЧЕБНЫЙ ПЛАН</w:t>
      </w:r>
    </w:p>
    <w:p w:rsidR="009F0760" w:rsidRDefault="009F0760" w:rsidP="00FD5CFC">
      <w:pPr>
        <w:jc w:val="center"/>
        <w:rPr>
          <w:b/>
        </w:rPr>
      </w:pPr>
      <w:r>
        <w:rPr>
          <w:b/>
        </w:rPr>
        <w:t>ци</w:t>
      </w:r>
      <w:r w:rsidRPr="00227804">
        <w:rPr>
          <w:b/>
        </w:rPr>
        <w:t>к</w:t>
      </w:r>
      <w:r>
        <w:rPr>
          <w:b/>
        </w:rPr>
        <w:t>л</w:t>
      </w:r>
      <w:r w:rsidRPr="00227804">
        <w:rPr>
          <w:b/>
        </w:rPr>
        <w:t>а</w:t>
      </w:r>
      <w:r>
        <w:rPr>
          <w:b/>
        </w:rPr>
        <w:t xml:space="preserve"> тематического усовершенствования</w:t>
      </w:r>
    </w:p>
    <w:p w:rsidR="00FD5CFC" w:rsidRDefault="00FD5CFC" w:rsidP="00FD5CFC">
      <w:pPr>
        <w:jc w:val="center"/>
        <w:rPr>
          <w:b/>
        </w:rPr>
      </w:pPr>
      <w:r>
        <w:rPr>
          <w:b/>
        </w:rPr>
        <w:t xml:space="preserve"> «</w:t>
      </w:r>
      <w:r w:rsidR="00826240">
        <w:rPr>
          <w:b/>
        </w:rPr>
        <w:t>Психосоциальная реабилитация в психиатрии</w:t>
      </w:r>
      <w:r>
        <w:rPr>
          <w:b/>
        </w:rPr>
        <w:t>»</w:t>
      </w:r>
      <w:r w:rsidR="00826240">
        <w:rPr>
          <w:b/>
        </w:rPr>
        <w:t>.</w:t>
      </w:r>
    </w:p>
    <w:p w:rsidR="00FD5CFC" w:rsidRDefault="00FD5CFC" w:rsidP="00FD5CFC">
      <w:pPr>
        <w:pStyle w:val="a5"/>
        <w:spacing w:after="0"/>
        <w:jc w:val="both"/>
        <w:rPr>
          <w:rStyle w:val="a7"/>
          <w:bCs/>
          <w:sz w:val="24"/>
        </w:rPr>
      </w:pPr>
    </w:p>
    <w:p w:rsidR="00FD5CFC" w:rsidRPr="00FD5CFC" w:rsidRDefault="00FD5CFC" w:rsidP="00FD5CFC">
      <w:pPr>
        <w:pStyle w:val="a5"/>
        <w:spacing w:after="0"/>
        <w:jc w:val="both"/>
      </w:pPr>
      <w:r>
        <w:rPr>
          <w:rStyle w:val="a7"/>
          <w:bCs/>
        </w:rPr>
        <w:t>Цель:</w:t>
      </w:r>
      <w:r>
        <w:t xml:space="preserve"> 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FD5CFC" w:rsidRDefault="00FD5CFC" w:rsidP="00FD5CFC">
      <w:pPr>
        <w:pStyle w:val="a5"/>
        <w:spacing w:after="0"/>
      </w:pPr>
      <w:r>
        <w:rPr>
          <w:rStyle w:val="a7"/>
          <w:bCs/>
        </w:rPr>
        <w:t>Категория слушателей:</w:t>
      </w:r>
      <w:r>
        <w:t xml:space="preserve"> детские хирурги и детские урологи </w:t>
      </w:r>
    </w:p>
    <w:p w:rsidR="00FD5CFC" w:rsidRDefault="00FD5CFC" w:rsidP="00FD5CFC">
      <w:pPr>
        <w:pStyle w:val="a5"/>
        <w:spacing w:after="0"/>
      </w:pPr>
      <w:r>
        <w:rPr>
          <w:rStyle w:val="a7"/>
          <w:bCs/>
        </w:rPr>
        <w:t>Продолжительность обучения:</w:t>
      </w:r>
      <w:r>
        <w:t xml:space="preserve"> 72 часа. </w:t>
      </w:r>
    </w:p>
    <w:p w:rsidR="00EA2D27" w:rsidRDefault="00FD5CFC" w:rsidP="00FD5CFC">
      <w:proofErr w:type="gramStart"/>
      <w:r>
        <w:rPr>
          <w:rStyle w:val="a7"/>
          <w:bCs/>
        </w:rPr>
        <w:t>Форма обучения:</w:t>
      </w:r>
      <w:r>
        <w:t xml:space="preserve"> </w:t>
      </w:r>
      <w:r w:rsidR="009F0760">
        <w:rPr>
          <w:bCs/>
        </w:rPr>
        <w:t>заочная</w:t>
      </w:r>
      <w:r w:rsidR="009F0760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9F0760" w:rsidRPr="007F15DB">
        <w:rPr>
          <w:bCs/>
        </w:rPr>
        <w:t>очно</w:t>
      </w:r>
      <w:proofErr w:type="spellEnd"/>
      <w:r w:rsidR="009F0760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D637C2" w:rsidRPr="00A5335F" w:rsidRDefault="00D637C2" w:rsidP="00FD5CFC"/>
    <w:tbl>
      <w:tblPr>
        <w:tblW w:w="929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7"/>
        <w:gridCol w:w="4139"/>
        <w:gridCol w:w="992"/>
        <w:gridCol w:w="1134"/>
        <w:gridCol w:w="1112"/>
        <w:gridCol w:w="1440"/>
      </w:tblGrid>
      <w:tr w:rsidR="00EA2D27" w:rsidRPr="00D3622E" w:rsidTr="00A83E27">
        <w:trPr>
          <w:cantSplit/>
          <w:trHeight w:val="650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D27" w:rsidRPr="00D3622E" w:rsidRDefault="00EA2D2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FD5C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D27" w:rsidRPr="00D3622E" w:rsidRDefault="00EA2D2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861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7F57" w:rsidRPr="00D3622E" w:rsidTr="00A83E27">
        <w:trPr>
          <w:cantSplit/>
          <w:trHeight w:val="434"/>
        </w:trPr>
        <w:tc>
          <w:tcPr>
            <w:tcW w:w="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FD5C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D3622E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7B7F57" w:rsidP="001C39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3C1A95" w:rsidP="001C39B3">
            <w:r w:rsidRPr="003C1A95">
              <w:t>Психосоциальные методы реабилитации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FD5CF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28619A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7B7F57" w:rsidP="001C39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BA36A7" w:rsidP="001C39B3">
            <w:r>
              <w:t>О</w:t>
            </w:r>
            <w:r w:rsidRPr="00BA36A7">
              <w:t>сновные этапы психосоциальной реабилитации в психиатрии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B7F57" w:rsidRPr="004324A5" w:rsidRDefault="007B7F57" w:rsidP="00FD5CF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FD5CF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28619A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7B7F57" w:rsidP="001C39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1C39B3" w:rsidP="001C39B3">
            <w:r>
              <w:t>П</w:t>
            </w:r>
            <w:r w:rsidRPr="001C39B3">
              <w:t>ринципы системы психосоциальной реабилитации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FD5CF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28619A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7B7F57" w:rsidP="001C39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1C39B3" w:rsidP="001C39B3">
            <w:pPr>
              <w:rPr>
                <w:color w:val="000000"/>
              </w:rPr>
            </w:pPr>
            <w:r w:rsidRPr="001C39B3">
              <w:rPr>
                <w:color w:val="000000"/>
              </w:rPr>
              <w:t>Формы психосоциальной реабилитации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7B7F57" w:rsidP="00FD5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4E70DA" w:rsidRDefault="007B7F57" w:rsidP="00FD5CF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0760" w:rsidRDefault="0028619A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FD5CFC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8E5FE9" w:rsidP="00FD5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8E5FE9" w:rsidP="00FD5CFC">
            <w:pPr>
              <w:jc w:val="center"/>
              <w:rPr>
                <w:b/>
                <w:color w:val="000000"/>
                <w:highlight w:val="yellow"/>
              </w:rPr>
            </w:pPr>
            <w:r w:rsidRPr="008E5FE9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9F0760" w:rsidP="006A645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6A64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7B7F57" w:rsidRPr="00FB18D4" w:rsidTr="00A83E27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jc w:val="center"/>
              <w:rPr>
                <w:b/>
                <w:color w:val="000000"/>
                <w:highlight w:val="yellow"/>
              </w:rPr>
            </w:pPr>
            <w:r w:rsidRPr="00A83E27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FD5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D27" w:rsidRDefault="00EA2D27" w:rsidP="00FD5CFC"/>
    <w:sectPr w:rsidR="00EA2D27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CF"/>
    <w:rsid w:val="0001658F"/>
    <w:rsid w:val="00053091"/>
    <w:rsid w:val="00077F83"/>
    <w:rsid w:val="00080470"/>
    <w:rsid w:val="000C5AFA"/>
    <w:rsid w:val="00125F47"/>
    <w:rsid w:val="00136357"/>
    <w:rsid w:val="001968CC"/>
    <w:rsid w:val="001C39B3"/>
    <w:rsid w:val="001D170A"/>
    <w:rsid w:val="0028619A"/>
    <w:rsid w:val="002F2BE2"/>
    <w:rsid w:val="003C1A95"/>
    <w:rsid w:val="003D6A31"/>
    <w:rsid w:val="004324A5"/>
    <w:rsid w:val="00473B4C"/>
    <w:rsid w:val="004E70DA"/>
    <w:rsid w:val="004E7ACF"/>
    <w:rsid w:val="0053402E"/>
    <w:rsid w:val="005528B0"/>
    <w:rsid w:val="005C5FF9"/>
    <w:rsid w:val="006558A1"/>
    <w:rsid w:val="006A6451"/>
    <w:rsid w:val="006D464F"/>
    <w:rsid w:val="006E5024"/>
    <w:rsid w:val="007709D6"/>
    <w:rsid w:val="007B7F57"/>
    <w:rsid w:val="0080325C"/>
    <w:rsid w:val="0080542F"/>
    <w:rsid w:val="00826240"/>
    <w:rsid w:val="0085608F"/>
    <w:rsid w:val="00882A16"/>
    <w:rsid w:val="008E5FE9"/>
    <w:rsid w:val="009B72C5"/>
    <w:rsid w:val="009F0760"/>
    <w:rsid w:val="009F6BD4"/>
    <w:rsid w:val="00A5335F"/>
    <w:rsid w:val="00A7071E"/>
    <w:rsid w:val="00A83E27"/>
    <w:rsid w:val="00AE585F"/>
    <w:rsid w:val="00AF244A"/>
    <w:rsid w:val="00B23C01"/>
    <w:rsid w:val="00B72705"/>
    <w:rsid w:val="00BA2D9D"/>
    <w:rsid w:val="00BA36A7"/>
    <w:rsid w:val="00BB31D3"/>
    <w:rsid w:val="00C822D0"/>
    <w:rsid w:val="00C87872"/>
    <w:rsid w:val="00CC2FDA"/>
    <w:rsid w:val="00D3622E"/>
    <w:rsid w:val="00D637C2"/>
    <w:rsid w:val="00DD5546"/>
    <w:rsid w:val="00DF54A7"/>
    <w:rsid w:val="00E008B8"/>
    <w:rsid w:val="00E7044C"/>
    <w:rsid w:val="00E731C5"/>
    <w:rsid w:val="00EA2D27"/>
    <w:rsid w:val="00ED17E3"/>
    <w:rsid w:val="00F15B29"/>
    <w:rsid w:val="00F60748"/>
    <w:rsid w:val="00FA3ECB"/>
    <w:rsid w:val="00FB18D4"/>
    <w:rsid w:val="00FD5CFC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4324A5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D5C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5CFC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rsid w:val="00FD5CFC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Style3">
    <w:name w:val="Style3"/>
    <w:basedOn w:val="a"/>
    <w:uiPriority w:val="99"/>
    <w:rsid w:val="00FD5CFC"/>
    <w:pPr>
      <w:widowControl w:val="0"/>
      <w:suppressAutoHyphens/>
      <w:autoSpaceDE w:val="0"/>
      <w:spacing w:line="230" w:lineRule="exact"/>
    </w:pPr>
    <w:rPr>
      <w:lang w:eastAsia="ar-SA"/>
    </w:rPr>
  </w:style>
  <w:style w:type="character" w:customStyle="1" w:styleId="a7">
    <w:name w:val="Основной текст + Полужирный"/>
    <w:uiPriority w:val="99"/>
    <w:rsid w:val="00FD5CFC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FontStyle16">
    <w:name w:val="Font Style16"/>
    <w:basedOn w:val="a0"/>
    <w:uiPriority w:val="99"/>
    <w:rsid w:val="00FD5CFC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 Елена Валерьевна</dc:creator>
  <cp:lastModifiedBy>777</cp:lastModifiedBy>
  <cp:revision>12</cp:revision>
  <dcterms:created xsi:type="dcterms:W3CDTF">2015-09-17T05:34:00Z</dcterms:created>
  <dcterms:modified xsi:type="dcterms:W3CDTF">2018-03-16T06:28:00Z</dcterms:modified>
</cp:coreProperties>
</file>